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F6F7" w14:textId="2F53253A" w:rsidR="00983AD1" w:rsidRPr="008C2158" w:rsidRDefault="008C2158" w:rsidP="008C2158">
      <w:pPr>
        <w:ind w:left="567" w:right="-196"/>
        <w:rPr>
          <w:rFonts w:ascii="Trebuchet MS" w:hAnsi="Trebuchet MS" w:cstheme="minorHAnsi"/>
          <w:b/>
          <w:sz w:val="44"/>
          <w:szCs w:val="44"/>
        </w:rPr>
      </w:pP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*</w:t>
      </w:r>
      <w:r w:rsidR="00983AD1"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Photography and/or filmi</w:t>
      </w:r>
      <w:r w:rsidR="00CE307E"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ng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 xml:space="preserve"> and/or audio recording*</w:t>
      </w:r>
      <w:r w:rsidR="00CE307E" w:rsidRPr="008C2158">
        <w:rPr>
          <w:rFonts w:ascii="Trebuchet MS" w:hAnsi="Trebuchet MS" w:cstheme="minorHAnsi"/>
          <w:b/>
          <w:color w:val="7030A0"/>
          <w:sz w:val="44"/>
          <w:szCs w:val="44"/>
        </w:rPr>
        <w:t xml:space="preserve"> </w:t>
      </w:r>
      <w:r w:rsidR="00CE307E" w:rsidRPr="008C2158">
        <w:rPr>
          <w:rFonts w:ascii="Trebuchet MS" w:hAnsi="Trebuchet MS" w:cstheme="minorHAnsi"/>
          <w:b/>
          <w:color w:val="000000"/>
          <w:sz w:val="44"/>
          <w:szCs w:val="44"/>
        </w:rPr>
        <w:t xml:space="preserve">will take place </w:t>
      </w:r>
      <w:r w:rsidR="005D1303" w:rsidRPr="008C2158">
        <w:rPr>
          <w:rFonts w:ascii="Trebuchet MS" w:hAnsi="Trebuchet MS" w:cstheme="minorHAnsi"/>
          <w:b/>
          <w:color w:val="000000"/>
          <w:sz w:val="44"/>
          <w:szCs w:val="44"/>
        </w:rPr>
        <w:t xml:space="preserve">during 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*</w:t>
      </w:r>
      <w:r w:rsidR="00814929"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event name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*</w:t>
      </w:r>
      <w:r w:rsidR="005D1303" w:rsidRPr="008C2158">
        <w:rPr>
          <w:rFonts w:ascii="Trebuchet MS" w:hAnsi="Trebuchet MS" w:cstheme="minorHAnsi"/>
          <w:b/>
          <w:color w:val="7030A0"/>
          <w:sz w:val="44"/>
          <w:szCs w:val="44"/>
        </w:rPr>
        <w:t xml:space="preserve"> </w:t>
      </w:r>
      <w:r w:rsidR="00352914" w:rsidRPr="008C2158">
        <w:rPr>
          <w:rFonts w:ascii="Trebuchet MS" w:hAnsi="Trebuchet MS" w:cstheme="minorHAnsi"/>
          <w:b/>
          <w:color w:val="000000"/>
          <w:sz w:val="44"/>
          <w:szCs w:val="44"/>
        </w:rPr>
        <w:t xml:space="preserve">on 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*</w:t>
      </w:r>
      <w:r w:rsidR="00814929"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event date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(s)*</w:t>
      </w:r>
      <w:r w:rsidRPr="008C2158">
        <w:rPr>
          <w:rFonts w:ascii="Trebuchet MS" w:hAnsi="Trebuchet MS" w:cstheme="minorHAnsi"/>
          <w:b/>
          <w:color w:val="7030A0"/>
          <w:sz w:val="44"/>
          <w:szCs w:val="44"/>
        </w:rPr>
        <w:t xml:space="preserve"> </w:t>
      </w:r>
      <w:r w:rsidRPr="008C2158">
        <w:rPr>
          <w:rFonts w:ascii="Trebuchet MS" w:hAnsi="Trebuchet MS" w:cstheme="minorHAnsi"/>
          <w:b/>
          <w:sz w:val="44"/>
          <w:szCs w:val="44"/>
        </w:rPr>
        <w:t xml:space="preserve">in 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 xml:space="preserve">*event 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location</w:t>
      </w:r>
      <w:r w:rsidRPr="008C2158">
        <w:rPr>
          <w:rFonts w:ascii="Trebuchet MS" w:hAnsi="Trebuchet MS" w:cstheme="minorHAnsi"/>
          <w:b/>
          <w:i/>
          <w:iCs/>
          <w:color w:val="7030A0"/>
          <w:sz w:val="44"/>
          <w:szCs w:val="44"/>
        </w:rPr>
        <w:t>(s)*</w:t>
      </w:r>
    </w:p>
    <w:p w14:paraId="07CC3A73" w14:textId="77777777" w:rsidR="00983AD1" w:rsidRPr="00CE307E" w:rsidRDefault="00983AD1" w:rsidP="007737A7">
      <w:pPr>
        <w:ind w:left="-426" w:right="-908"/>
        <w:jc w:val="both"/>
        <w:rPr>
          <w:rFonts w:ascii="Trebuchet MS" w:hAnsi="Trebuchet MS" w:cstheme="minorHAnsi"/>
          <w:b/>
          <w:color w:val="000000"/>
          <w:sz w:val="28"/>
          <w:szCs w:val="28"/>
        </w:rPr>
      </w:pPr>
    </w:p>
    <w:p w14:paraId="40EB03A7" w14:textId="30B113E1" w:rsidR="004655E7" w:rsidRPr="007737A7" w:rsidRDefault="002216EF" w:rsidP="00CE307E">
      <w:pPr>
        <w:ind w:left="567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>
        <w:rPr>
          <w:rFonts w:ascii="Trebuchet MS" w:hAnsi="Trebuchet MS" w:cstheme="minorHAnsi"/>
          <w:b/>
          <w:color w:val="000000"/>
          <w:sz w:val="28"/>
          <w:szCs w:val="28"/>
        </w:rPr>
        <w:t>Any</w:t>
      </w:r>
      <w:r w:rsidR="00983AD1" w:rsidRPr="00CE307E">
        <w:rPr>
          <w:rFonts w:ascii="Trebuchet MS" w:hAnsi="Trebuchet MS" w:cstheme="minorHAnsi"/>
          <w:b/>
          <w:color w:val="000000"/>
          <w:sz w:val="28"/>
          <w:szCs w:val="28"/>
        </w:rPr>
        <w:t xml:space="preserve">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 w:rsidR="00983AD1" w:rsidRPr="008C2158">
        <w:rPr>
          <w:rFonts w:ascii="Trebuchet MS" w:hAnsi="Trebuchet MS" w:cstheme="minorHAnsi"/>
          <w:b/>
          <w:color w:val="7030A0"/>
          <w:sz w:val="28"/>
          <w:szCs w:val="28"/>
        </w:rPr>
        <w:t>photographs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, </w:t>
      </w:r>
      <w:r w:rsidR="00983AD1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films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and/or audio* </w:t>
      </w:r>
      <w:r w:rsidR="005D1303">
        <w:rPr>
          <w:rFonts w:ascii="Trebuchet MS" w:hAnsi="Trebuchet MS" w:cstheme="minorHAnsi"/>
          <w:b/>
          <w:color w:val="000000"/>
          <w:sz w:val="28"/>
          <w:szCs w:val="28"/>
        </w:rPr>
        <w:t>taken by</w:t>
      </w:r>
      <w:r w:rsidR="00983AD1" w:rsidRPr="00CE307E">
        <w:rPr>
          <w:rFonts w:ascii="Trebuchet MS" w:hAnsi="Trebuchet MS" w:cstheme="minorHAnsi"/>
          <w:b/>
          <w:color w:val="000000"/>
          <w:sz w:val="28"/>
          <w:szCs w:val="28"/>
        </w:rPr>
        <w:t xml:space="preserve">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*organisation*</w:t>
      </w:r>
      <w:r w:rsidR="005D1303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 </w:t>
      </w:r>
      <w:r w:rsidR="005D1303">
        <w:rPr>
          <w:rFonts w:ascii="Trebuchet MS" w:hAnsi="Trebuchet MS" w:cstheme="minorHAnsi"/>
          <w:b/>
          <w:color w:val="000000"/>
          <w:sz w:val="28"/>
          <w:szCs w:val="28"/>
        </w:rPr>
        <w:t>will be used</w:t>
      </w:r>
      <w:r w:rsidR="00983AD1" w:rsidRPr="00CE307E">
        <w:rPr>
          <w:rFonts w:ascii="Trebuchet MS" w:hAnsi="Trebuchet MS" w:cstheme="minorHAnsi"/>
          <w:b/>
          <w:color w:val="000000"/>
          <w:sz w:val="28"/>
          <w:szCs w:val="28"/>
        </w:rPr>
        <w:t xml:space="preserve"> for the purpose of</w:t>
      </w:r>
      <w:r w:rsidR="00983AD1"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 promoting its activities and </w:t>
      </w:r>
      <w:r w:rsidR="007737A7" w:rsidRPr="007737A7">
        <w:rPr>
          <w:rFonts w:ascii="Trebuchet MS" w:hAnsi="Trebuchet MS" w:cstheme="minorHAnsi"/>
          <w:b/>
          <w:color w:val="000000"/>
          <w:sz w:val="28"/>
          <w:szCs w:val="28"/>
        </w:rPr>
        <w:t>may</w:t>
      </w:r>
      <w:r w:rsidR="00983AD1"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 be published</w:t>
      </w:r>
      <w:r>
        <w:rPr>
          <w:rFonts w:ascii="Trebuchet MS" w:hAnsi="Trebuchet MS" w:cstheme="minorHAnsi"/>
          <w:b/>
          <w:color w:val="000000"/>
          <w:sz w:val="28"/>
          <w:szCs w:val="28"/>
        </w:rPr>
        <w:t xml:space="preserve"> on the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*organisation</w:t>
      </w:r>
      <w:r w:rsidR="008C2158">
        <w:rPr>
          <w:rFonts w:ascii="Trebuchet MS" w:hAnsi="Trebuchet MS" w:cstheme="minorHAnsi"/>
          <w:b/>
          <w:color w:val="7030A0"/>
          <w:sz w:val="28"/>
          <w:szCs w:val="28"/>
        </w:rPr>
        <w:t>’s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>
        <w:rPr>
          <w:rFonts w:ascii="Trebuchet MS" w:hAnsi="Trebuchet MS" w:cstheme="minorHAnsi"/>
          <w:b/>
          <w:color w:val="000000"/>
          <w:sz w:val="28"/>
          <w:szCs w:val="28"/>
        </w:rPr>
        <w:t xml:space="preserve">: </w:t>
      </w:r>
    </w:p>
    <w:p w14:paraId="12F7E826" w14:textId="77777777" w:rsidR="004655E7" w:rsidRPr="007737A7" w:rsidRDefault="004655E7" w:rsidP="00CE307E">
      <w:pPr>
        <w:pStyle w:val="ListParagraph"/>
        <w:numPr>
          <w:ilvl w:val="0"/>
          <w:numId w:val="2"/>
        </w:numPr>
        <w:ind w:left="1276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 w:rsidRPr="007737A7">
        <w:rPr>
          <w:rFonts w:ascii="Trebuchet MS" w:hAnsi="Trebuchet MS" w:cstheme="minorHAnsi"/>
          <w:b/>
          <w:color w:val="000000"/>
          <w:sz w:val="28"/>
          <w:szCs w:val="28"/>
        </w:rPr>
        <w:t>website</w:t>
      </w:r>
    </w:p>
    <w:p w14:paraId="4B91C269" w14:textId="77777777" w:rsidR="004655E7" w:rsidRPr="007737A7" w:rsidRDefault="004655E7" w:rsidP="00CE307E">
      <w:pPr>
        <w:pStyle w:val="ListParagraph"/>
        <w:numPr>
          <w:ilvl w:val="0"/>
          <w:numId w:val="2"/>
        </w:numPr>
        <w:ind w:left="1276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 w:rsidRPr="007737A7">
        <w:rPr>
          <w:rFonts w:ascii="Trebuchet MS" w:hAnsi="Trebuchet MS" w:cstheme="minorHAnsi"/>
          <w:b/>
          <w:color w:val="000000"/>
          <w:sz w:val="28"/>
          <w:szCs w:val="28"/>
        </w:rPr>
        <w:t>social media accounts</w:t>
      </w:r>
    </w:p>
    <w:p w14:paraId="31DC105C" w14:textId="77777777" w:rsidR="004655E7" w:rsidRPr="007737A7" w:rsidRDefault="004655E7" w:rsidP="00CE307E">
      <w:pPr>
        <w:pStyle w:val="ListParagraph"/>
        <w:numPr>
          <w:ilvl w:val="0"/>
          <w:numId w:val="2"/>
        </w:numPr>
        <w:ind w:left="1276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 w:rsidRPr="007737A7">
        <w:rPr>
          <w:rFonts w:ascii="Trebuchet MS" w:hAnsi="Trebuchet MS" w:cstheme="minorHAnsi"/>
          <w:b/>
          <w:color w:val="000000"/>
          <w:sz w:val="28"/>
          <w:szCs w:val="28"/>
        </w:rPr>
        <w:t>publicity and promotional materials, including advertising and printed publications</w:t>
      </w:r>
    </w:p>
    <w:p w14:paraId="626C6792" w14:textId="68203CF3" w:rsidR="004655E7" w:rsidRPr="007737A7" w:rsidRDefault="005A4AF5" w:rsidP="00CE307E">
      <w:pPr>
        <w:pStyle w:val="ListParagraph"/>
        <w:numPr>
          <w:ilvl w:val="0"/>
          <w:numId w:val="2"/>
        </w:numPr>
        <w:ind w:left="1276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>
        <w:rPr>
          <w:rFonts w:ascii="Trebuchet MS" w:hAnsi="Trebuchet MS" w:cstheme="minorHAnsi"/>
          <w:b/>
          <w:color w:val="000000"/>
          <w:sz w:val="28"/>
          <w:szCs w:val="28"/>
        </w:rPr>
        <w:t>a</w:t>
      </w:r>
      <w:r w:rsidR="004655E7" w:rsidRPr="007737A7">
        <w:rPr>
          <w:rFonts w:ascii="Trebuchet MS" w:hAnsi="Trebuchet MS" w:cstheme="minorHAnsi"/>
          <w:b/>
          <w:color w:val="000000"/>
          <w:sz w:val="28"/>
          <w:szCs w:val="28"/>
        </w:rPr>
        <w:t>s part of presentations and exhibitions</w:t>
      </w:r>
      <w:r w:rsidR="007737A7" w:rsidRPr="007737A7">
        <w:rPr>
          <w:rFonts w:ascii="Trebuchet MS" w:hAnsi="Trebuchet MS" w:cstheme="minorHAnsi"/>
          <w:b/>
          <w:color w:val="000000"/>
          <w:sz w:val="28"/>
          <w:szCs w:val="28"/>
        </w:rPr>
        <w:t>.</w:t>
      </w:r>
    </w:p>
    <w:p w14:paraId="73CE372F" w14:textId="77777777" w:rsidR="00776F78" w:rsidRPr="007737A7" w:rsidRDefault="00776F78" w:rsidP="00CE307E">
      <w:pPr>
        <w:ind w:left="567" w:right="-196"/>
        <w:rPr>
          <w:rFonts w:ascii="Trebuchet MS" w:hAnsi="Trebuchet MS" w:cstheme="minorHAnsi"/>
          <w:b/>
          <w:color w:val="000000"/>
          <w:sz w:val="28"/>
          <w:szCs w:val="28"/>
        </w:rPr>
      </w:pPr>
    </w:p>
    <w:p w14:paraId="4927FC89" w14:textId="77996B4F" w:rsidR="00983AD1" w:rsidRPr="007737A7" w:rsidRDefault="008C2158" w:rsidP="00CE307E">
      <w:pPr>
        <w:ind w:left="567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 w:rsidR="004655E7" w:rsidRPr="008C2158">
        <w:rPr>
          <w:rFonts w:ascii="Trebuchet MS" w:hAnsi="Trebuchet MS" w:cstheme="minorHAnsi"/>
          <w:b/>
          <w:color w:val="7030A0"/>
          <w:sz w:val="28"/>
          <w:szCs w:val="28"/>
        </w:rPr>
        <w:t>Photos/footage</w:t>
      </w: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>/audio*</w:t>
      </w:r>
      <w:r w:rsidR="00776F78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 </w:t>
      </w:r>
      <w:r w:rsidR="00064528"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may </w:t>
      </w:r>
      <w:r w:rsidR="004655E7"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also </w:t>
      </w:r>
      <w:r w:rsidR="00064528" w:rsidRPr="007737A7">
        <w:rPr>
          <w:rFonts w:ascii="Trebuchet MS" w:hAnsi="Trebuchet MS" w:cstheme="minorHAnsi"/>
          <w:b/>
          <w:color w:val="000000"/>
          <w:sz w:val="28"/>
          <w:szCs w:val="28"/>
        </w:rPr>
        <w:t>be</w:t>
      </w:r>
      <w:r w:rsidR="00983AD1"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 circulated to the press and other media organisations for publication, transmission or broadcast.</w:t>
      </w:r>
      <w:r w:rsidR="004D1717">
        <w:rPr>
          <w:rFonts w:ascii="Trebuchet MS" w:hAnsi="Trebuchet MS" w:cstheme="minorHAnsi"/>
          <w:b/>
          <w:color w:val="000000"/>
          <w:sz w:val="28"/>
          <w:szCs w:val="28"/>
        </w:rPr>
        <w:t xml:space="preserve"> </w:t>
      </w:r>
    </w:p>
    <w:p w14:paraId="1E0FF45B" w14:textId="77777777" w:rsidR="00983AD1" w:rsidRPr="007737A7" w:rsidRDefault="00983AD1" w:rsidP="00CE307E">
      <w:pPr>
        <w:ind w:left="567" w:right="-196"/>
        <w:rPr>
          <w:rFonts w:ascii="Trebuchet MS" w:hAnsi="Trebuchet MS" w:cstheme="minorHAnsi"/>
          <w:b/>
          <w:color w:val="000000"/>
          <w:sz w:val="28"/>
          <w:szCs w:val="28"/>
        </w:rPr>
      </w:pPr>
    </w:p>
    <w:p w14:paraId="651DFFB4" w14:textId="44B86ED4" w:rsidR="00776F78" w:rsidRDefault="00983AD1" w:rsidP="00CE307E">
      <w:pPr>
        <w:ind w:left="567" w:right="-196"/>
        <w:rPr>
          <w:rFonts w:ascii="Trebuchet MS" w:hAnsi="Trebuchet MS" w:cstheme="minorHAnsi"/>
          <w:b/>
          <w:color w:val="000000"/>
          <w:sz w:val="28"/>
          <w:szCs w:val="28"/>
        </w:rPr>
      </w:pPr>
      <w:r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If you do not wish to appear in the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>photographs or</w:t>
      </w:r>
      <w:r w:rsidR="00776F78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 footage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 or audio recording*</w:t>
      </w:r>
      <w:r w:rsidRPr="007737A7">
        <w:rPr>
          <w:rFonts w:ascii="Trebuchet MS" w:hAnsi="Trebuchet MS" w:cstheme="minorHAnsi"/>
          <w:b/>
          <w:color w:val="000000"/>
          <w:sz w:val="28"/>
          <w:szCs w:val="28"/>
        </w:rPr>
        <w:t xml:space="preserve">, please </w:t>
      </w:r>
      <w:r w:rsidR="002216EF">
        <w:rPr>
          <w:rFonts w:ascii="Trebuchet MS" w:hAnsi="Trebuchet MS" w:cstheme="minorHAnsi"/>
          <w:b/>
          <w:color w:val="000000"/>
          <w:sz w:val="28"/>
          <w:szCs w:val="28"/>
        </w:rPr>
        <w:t>make yourself known as you arrive and our team will give yo</w:t>
      </w:r>
      <w:r w:rsidR="008C2158">
        <w:rPr>
          <w:rFonts w:ascii="Trebuchet MS" w:hAnsi="Trebuchet MS" w:cstheme="minorHAnsi"/>
          <w:b/>
          <w:color w:val="000000"/>
          <w:sz w:val="28"/>
          <w:szCs w:val="28"/>
        </w:rPr>
        <w:t>u an area to avoid or a method of identifying yourself.</w:t>
      </w:r>
    </w:p>
    <w:p w14:paraId="4AE78284" w14:textId="77777777" w:rsidR="002216EF" w:rsidRPr="007737A7" w:rsidRDefault="002216EF" w:rsidP="00CE307E">
      <w:pPr>
        <w:ind w:left="567" w:right="-196"/>
        <w:rPr>
          <w:rFonts w:ascii="Trebuchet MS" w:hAnsi="Trebuchet MS" w:cstheme="minorHAnsi"/>
          <w:b/>
          <w:sz w:val="28"/>
          <w:szCs w:val="28"/>
        </w:rPr>
      </w:pPr>
    </w:p>
    <w:p w14:paraId="2E86F1E6" w14:textId="210738B9" w:rsidR="00CE307E" w:rsidRDefault="008C2158" w:rsidP="00CE307E">
      <w:pPr>
        <w:ind w:left="567" w:right="-196"/>
        <w:rPr>
          <w:rFonts w:ascii="Trebuchet MS" w:hAnsi="Trebuchet MS" w:cstheme="minorHAnsi"/>
          <w:b/>
          <w:sz w:val="28"/>
          <w:szCs w:val="28"/>
        </w:rPr>
      </w:pP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>
        <w:rPr>
          <w:rFonts w:ascii="Trebuchet MS" w:hAnsi="Trebuchet MS" w:cstheme="minorHAnsi"/>
          <w:b/>
          <w:color w:val="7030A0"/>
          <w:sz w:val="28"/>
          <w:szCs w:val="28"/>
        </w:rPr>
        <w:t>O</w:t>
      </w: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rganisation* </w:t>
      </w:r>
      <w:r w:rsidR="00776F78" w:rsidRPr="007737A7">
        <w:rPr>
          <w:rFonts w:ascii="Trebuchet MS" w:hAnsi="Trebuchet MS" w:cstheme="minorHAnsi"/>
          <w:b/>
          <w:sz w:val="28"/>
          <w:szCs w:val="28"/>
        </w:rPr>
        <w:t xml:space="preserve">will store all images in accordance with data protection law and may actively use them for up to five years after they are taken. After this time, they may </w:t>
      </w:r>
      <w:proofErr w:type="gramStart"/>
      <w:r w:rsidR="00776F78" w:rsidRPr="007737A7">
        <w:rPr>
          <w:rFonts w:ascii="Trebuchet MS" w:hAnsi="Trebuchet MS" w:cstheme="minorHAnsi"/>
          <w:b/>
          <w:sz w:val="28"/>
          <w:szCs w:val="28"/>
        </w:rPr>
        <w:t>deleted</w:t>
      </w:r>
      <w:proofErr w:type="gramEnd"/>
      <w:r w:rsidR="00776F78" w:rsidRPr="007737A7">
        <w:rPr>
          <w:rFonts w:ascii="Trebuchet MS" w:hAnsi="Trebuchet MS" w:cstheme="minorHAnsi"/>
          <w:b/>
          <w:sz w:val="28"/>
          <w:szCs w:val="28"/>
        </w:rPr>
        <w:t xml:space="preserve"> or added to the </w:t>
      </w: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>*organisation</w:t>
      </w:r>
      <w:r>
        <w:rPr>
          <w:rFonts w:ascii="Trebuchet MS" w:hAnsi="Trebuchet MS" w:cstheme="minorHAnsi"/>
          <w:b/>
          <w:color w:val="7030A0"/>
          <w:sz w:val="28"/>
          <w:szCs w:val="28"/>
        </w:rPr>
        <w:t>’s</w:t>
      </w:r>
      <w:r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>
        <w:rPr>
          <w:rFonts w:ascii="Trebuchet MS" w:hAnsi="Trebuchet MS" w:cstheme="minorHAnsi"/>
          <w:b/>
          <w:color w:val="000000"/>
          <w:sz w:val="28"/>
          <w:szCs w:val="28"/>
        </w:rPr>
        <w:t xml:space="preserve"> </w:t>
      </w:r>
      <w:r w:rsidR="00776F78" w:rsidRPr="007737A7">
        <w:rPr>
          <w:rFonts w:ascii="Trebuchet MS" w:hAnsi="Trebuchet MS" w:cstheme="minorHAnsi"/>
          <w:b/>
          <w:sz w:val="28"/>
          <w:szCs w:val="28"/>
        </w:rPr>
        <w:t>archive in perpetuity.</w:t>
      </w:r>
      <w:r w:rsidR="00CE307E">
        <w:rPr>
          <w:rFonts w:ascii="Trebuchet MS" w:hAnsi="Trebuchet MS" w:cstheme="minorHAnsi"/>
          <w:b/>
          <w:sz w:val="28"/>
          <w:szCs w:val="28"/>
        </w:rPr>
        <w:br/>
      </w:r>
    </w:p>
    <w:p w14:paraId="09FAC645" w14:textId="77B32211" w:rsidR="00776F78" w:rsidRPr="007737A7" w:rsidRDefault="00776F78" w:rsidP="00CE307E">
      <w:pPr>
        <w:ind w:left="567" w:right="-196"/>
        <w:rPr>
          <w:rFonts w:ascii="Trebuchet MS" w:hAnsi="Trebuchet MS" w:cstheme="minorHAnsi"/>
          <w:b/>
          <w:sz w:val="28"/>
          <w:szCs w:val="28"/>
        </w:rPr>
      </w:pPr>
      <w:r w:rsidRPr="007737A7">
        <w:rPr>
          <w:rFonts w:ascii="Trebuchet MS" w:hAnsi="Trebuchet MS" w:cstheme="minorHAnsi"/>
          <w:b/>
          <w:sz w:val="28"/>
          <w:szCs w:val="28"/>
        </w:rPr>
        <w:t>Anyone featuring in photos/footage</w:t>
      </w:r>
      <w:r w:rsidR="008C2158">
        <w:rPr>
          <w:rFonts w:ascii="Trebuchet MS" w:hAnsi="Trebuchet MS" w:cstheme="minorHAnsi"/>
          <w:b/>
          <w:sz w:val="28"/>
          <w:szCs w:val="28"/>
        </w:rPr>
        <w:t>/audio</w:t>
      </w:r>
      <w:r w:rsidRPr="007737A7">
        <w:rPr>
          <w:rFonts w:ascii="Trebuchet MS" w:hAnsi="Trebuchet MS" w:cstheme="minorHAnsi"/>
          <w:b/>
          <w:sz w:val="28"/>
          <w:szCs w:val="28"/>
        </w:rPr>
        <w:t xml:space="preserve"> has the right to withdraw consent at any time by contacting the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*organisation</w:t>
      </w:r>
      <w:r w:rsidR="008C2158">
        <w:rPr>
          <w:rFonts w:ascii="Trebuchet MS" w:hAnsi="Trebuchet MS" w:cstheme="minorHAnsi"/>
          <w:b/>
          <w:color w:val="7030A0"/>
          <w:sz w:val="28"/>
          <w:szCs w:val="28"/>
        </w:rPr>
        <w:t>’s</w:t>
      </w:r>
      <w:r w:rsid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 contact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 w:rsidR="008C2158">
        <w:rPr>
          <w:rFonts w:ascii="Trebuchet MS" w:hAnsi="Trebuchet MS" w:cstheme="minorHAnsi"/>
          <w:b/>
          <w:color w:val="000000"/>
          <w:sz w:val="28"/>
          <w:szCs w:val="28"/>
        </w:rPr>
        <w:t xml:space="preserve"> </w:t>
      </w:r>
      <w:r w:rsidR="00CE307E">
        <w:rPr>
          <w:rFonts w:ascii="Trebuchet MS" w:hAnsi="Trebuchet MS" w:cstheme="minorHAnsi"/>
          <w:b/>
          <w:sz w:val="28"/>
          <w:szCs w:val="28"/>
        </w:rPr>
        <w:t>on</w:t>
      </w:r>
      <w:r w:rsidR="008C2158">
        <w:rPr>
          <w:rFonts w:ascii="Trebuchet MS" w:hAnsi="Trebuchet MS" w:cstheme="minorHAnsi"/>
          <w:b/>
          <w:sz w:val="28"/>
          <w:szCs w:val="28"/>
        </w:rPr>
        <w:t xml:space="preserve"> 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*organisation</w:t>
      </w:r>
      <w:r w:rsidR="008C2158">
        <w:rPr>
          <w:rFonts w:ascii="Trebuchet MS" w:hAnsi="Trebuchet MS" w:cstheme="minorHAnsi"/>
          <w:b/>
          <w:color w:val="7030A0"/>
          <w:sz w:val="28"/>
          <w:szCs w:val="28"/>
        </w:rPr>
        <w:t>’s</w:t>
      </w:r>
      <w:r w:rsidR="008C2158">
        <w:rPr>
          <w:rFonts w:ascii="Trebuchet MS" w:hAnsi="Trebuchet MS" w:cstheme="minorHAnsi"/>
          <w:b/>
          <w:color w:val="7030A0"/>
          <w:sz w:val="28"/>
          <w:szCs w:val="28"/>
        </w:rPr>
        <w:t xml:space="preserve"> contact details</w:t>
      </w:r>
      <w:r w:rsidR="008C2158" w:rsidRPr="008C2158">
        <w:rPr>
          <w:rFonts w:ascii="Trebuchet MS" w:hAnsi="Trebuchet MS" w:cstheme="minorHAnsi"/>
          <w:b/>
          <w:color w:val="7030A0"/>
          <w:sz w:val="28"/>
          <w:szCs w:val="28"/>
        </w:rPr>
        <w:t>*</w:t>
      </w:r>
      <w:r w:rsidR="008C2158" w:rsidRPr="008C2158">
        <w:rPr>
          <w:rFonts w:ascii="Trebuchet MS" w:hAnsi="Trebuchet MS" w:cstheme="minorHAnsi"/>
          <w:b/>
          <w:sz w:val="28"/>
          <w:szCs w:val="28"/>
        </w:rPr>
        <w:t>. They</w:t>
      </w:r>
      <w:r w:rsidR="008C2158" w:rsidRPr="008C2158">
        <w:rPr>
          <w:rFonts w:ascii="Trebuchet MS" w:hAnsi="Trebuchet MS" w:cstheme="minorHAnsi"/>
          <w:b/>
          <w:sz w:val="28"/>
          <w:szCs w:val="28"/>
        </w:rPr>
        <w:t xml:space="preserve"> </w:t>
      </w:r>
      <w:r w:rsidRPr="008C2158">
        <w:rPr>
          <w:rFonts w:ascii="Trebuchet MS" w:hAnsi="Trebuchet MS" w:cstheme="minorHAnsi"/>
          <w:b/>
          <w:sz w:val="28"/>
          <w:szCs w:val="28"/>
        </w:rPr>
        <w:t xml:space="preserve">should </w:t>
      </w:r>
      <w:r w:rsidRPr="007737A7">
        <w:rPr>
          <w:rFonts w:ascii="Trebuchet MS" w:hAnsi="Trebuchet MS" w:cstheme="minorHAnsi"/>
          <w:b/>
          <w:sz w:val="28"/>
          <w:szCs w:val="28"/>
        </w:rPr>
        <w:t>understand that this may not affect material that has already been published.</w:t>
      </w:r>
    </w:p>
    <w:p w14:paraId="74950401" w14:textId="77777777" w:rsidR="00776F78" w:rsidRPr="007737A7" w:rsidRDefault="00776F78" w:rsidP="007737A7">
      <w:pPr>
        <w:ind w:left="-426" w:right="-908"/>
        <w:rPr>
          <w:rFonts w:ascii="Trebuchet MS" w:hAnsi="Trebuchet MS" w:cstheme="minorHAnsi"/>
          <w:b/>
          <w:sz w:val="28"/>
          <w:szCs w:val="28"/>
        </w:rPr>
      </w:pPr>
    </w:p>
    <w:p w14:paraId="13C78A62" w14:textId="77777777" w:rsidR="00983AD1" w:rsidRPr="007737A7" w:rsidRDefault="00983AD1" w:rsidP="007737A7">
      <w:pPr>
        <w:ind w:left="-426" w:right="-908"/>
        <w:rPr>
          <w:rFonts w:ascii="Trebuchet MS" w:hAnsi="Trebuchet MS" w:cstheme="minorHAnsi"/>
          <w:b/>
          <w:sz w:val="28"/>
          <w:szCs w:val="28"/>
        </w:rPr>
      </w:pPr>
    </w:p>
    <w:sectPr w:rsidR="00983AD1" w:rsidRPr="007737A7" w:rsidSect="00CD0FC4">
      <w:pgSz w:w="16838" w:h="11906" w:orient="landscape" w:code="9"/>
      <w:pgMar w:top="709" w:right="14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378E"/>
    <w:multiLevelType w:val="hybridMultilevel"/>
    <w:tmpl w:val="1718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8004E"/>
    <w:multiLevelType w:val="hybridMultilevel"/>
    <w:tmpl w:val="9CDA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D1"/>
    <w:rsid w:val="00064528"/>
    <w:rsid w:val="001C7634"/>
    <w:rsid w:val="002216EF"/>
    <w:rsid w:val="00352914"/>
    <w:rsid w:val="004467D2"/>
    <w:rsid w:val="004655E7"/>
    <w:rsid w:val="00490C67"/>
    <w:rsid w:val="004D1717"/>
    <w:rsid w:val="005A4AF5"/>
    <w:rsid w:val="005D1303"/>
    <w:rsid w:val="00772094"/>
    <w:rsid w:val="007737A7"/>
    <w:rsid w:val="00776F78"/>
    <w:rsid w:val="00782324"/>
    <w:rsid w:val="00814929"/>
    <w:rsid w:val="008233AC"/>
    <w:rsid w:val="00875FC3"/>
    <w:rsid w:val="008C2158"/>
    <w:rsid w:val="0093217A"/>
    <w:rsid w:val="0097247B"/>
    <w:rsid w:val="00983AD1"/>
    <w:rsid w:val="00CD0FC4"/>
    <w:rsid w:val="00CE307E"/>
    <w:rsid w:val="00D0083A"/>
    <w:rsid w:val="00E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06E94"/>
  <w15:docId w15:val="{FB180F5F-4AF3-46BB-8B10-145D2B9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AD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6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7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55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Notes xmlns="65c0294b-760b-4ae6-aaa2-29e7a8104fc3" xsi:nil="true"/>
    <CommsReceivedDate xmlns="65c0294b-760b-4ae6-aaa2-29e7a8104fc3" xsi:nil="true"/>
    <p3b4e8216f734d558387ebf8638de019 xmlns="65c0294b-760b-4ae6-aaa2-29e7a8104f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Photo ＆ video</TermName>
          <TermId xmlns="http://schemas.microsoft.com/office/infopath/2007/PartnerControls">52fd4217-855e-4ae4-b316-ca605618c984</TermId>
        </TermInfo>
      </Terms>
    </p3b4e8216f734d558387ebf8638de019>
    <TaxCatchAll xmlns="65c0294b-760b-4ae6-aaa2-29e7a8104fc3"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s document" ma:contentTypeID="0x01010042CBEA3507095444A8CE7612BC16C5CB010053A22563910F8D4FA6AA51AAEF63863E" ma:contentTypeVersion="20" ma:contentTypeDescription="" ma:contentTypeScope="" ma:versionID="30238298ca5fbd60081fec5fb694a24d">
  <xsd:schema xmlns:xsd="http://www.w3.org/2001/XMLSchema" xmlns:xs="http://www.w3.org/2001/XMLSchema" xmlns:p="http://schemas.microsoft.com/office/2006/metadata/properties" xmlns:ns2="65c0294b-760b-4ae6-aaa2-29e7a8104fc3" xmlns:ns3="e31e3d5c-9e8c-49ee-b158-4c9fcfbd75c5" targetNamespace="http://schemas.microsoft.com/office/2006/metadata/properties" ma:root="true" ma:fieldsID="fb28f37b80265b8017ded880d93f86bb" ns2:_="" ns3:_="">
    <xsd:import namespace="65c0294b-760b-4ae6-aaa2-29e7a8104fc3"/>
    <xsd:import namespace="e31e3d5c-9e8c-49ee-b158-4c9fcfbd75c5"/>
    <xsd:element name="properties">
      <xsd:complexType>
        <xsd:sequence>
          <xsd:element name="documentManagement">
            <xsd:complexType>
              <xsd:all>
                <xsd:element ref="ns2:CommsNotes" minOccurs="0"/>
                <xsd:element ref="ns2:CommsReceivedDate" minOccurs="0"/>
                <xsd:element ref="ns2:p3b4e8216f734d558387ebf8638de019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CommsNotes" ma:index="3" nillable="true" ma:displayName="Notes" ma:internalName="CommsNotes" ma:readOnly="false">
      <xsd:simpleType>
        <xsd:restriction base="dms:Text">
          <xsd:maxLength value="255"/>
        </xsd:restriction>
      </xsd:simpleType>
    </xsd:element>
    <xsd:element name="CommsReceivedDate" ma:index="4" nillable="true" ma:displayName="Received date" ma:format="DateOnly" ma:internalName="CommsReceivedDate" ma:readOnly="false">
      <xsd:simpleType>
        <xsd:restriction base="dms:DateTime"/>
      </xsd:simpleType>
    </xsd:element>
    <xsd:element name="p3b4e8216f734d558387ebf8638de019" ma:index="8" nillable="true" ma:taxonomy="true" ma:internalName="p3b4e8216f734d558387ebf8638de019" ma:taxonomyFieldName="CommsTopic" ma:displayName="Topic" ma:readOnly="false" ma:fieldId="{93b4e821-6f73-4d55-8387-ebf8638de019}" ma:taxonomyMulti="true" ma:sspId="8bc2bc1d-e3b0-4275-b70a-8bb023f530e2" ma:termSetId="e3c1ebcd-baf4-4247-bd74-616e39988a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ff9aa58-5862-4f17-9864-f31b2799f9b3}" ma:internalName="TaxCatchAll" ma:readOnly="false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ff9aa58-5862-4f17-9864-f31b2799f9b3}" ma:internalName="TaxCatchAllLabel" ma:readOnly="true" ma:showField="CatchAllDataLabel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3d5c-9e8c-49ee-b158-4c9fcfbd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95DAB-E38F-45EA-91B1-E3430D826242}">
  <ds:schemaRefs>
    <ds:schemaRef ds:uri="http://schemas.microsoft.com/office/2006/metadata/properties"/>
    <ds:schemaRef ds:uri="http://schemas.microsoft.com/office/infopath/2007/PartnerControls"/>
    <ds:schemaRef ds:uri="65c0294b-760b-4ae6-aaa2-29e7a8104fc3"/>
  </ds:schemaRefs>
</ds:datastoreItem>
</file>

<file path=customXml/itemProps2.xml><?xml version="1.0" encoding="utf-8"?>
<ds:datastoreItem xmlns:ds="http://schemas.openxmlformats.org/officeDocument/2006/customXml" ds:itemID="{A62FE6A7-F12B-4B5C-9B17-F70B052A5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3767E-9CB7-4A37-85C0-A4ED03F6C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0294b-760b-4ae6-aaa2-29e7a8104fc3"/>
    <ds:schemaRef ds:uri="e31e3d5c-9e8c-49ee-b158-4c9fcfbd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Krawec</dc:creator>
  <cp:lastModifiedBy>Communications Jesus College</cp:lastModifiedBy>
  <cp:revision>2</cp:revision>
  <cp:lastPrinted>2018-07-13T12:31:00Z</cp:lastPrinted>
  <dcterms:created xsi:type="dcterms:W3CDTF">2022-12-16T17:08:00Z</dcterms:created>
  <dcterms:modified xsi:type="dcterms:W3CDTF">2022-12-16T17:08:00Z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0x01010042CBEA3507095444A8CE7612BC16C5CB010053A22563910F8D4FA6AA51AAEF63863E</vt:lpwstr>
  </property>
  <property fmtid="{D5CDD505-2E9C-101B-9397-08002B2CF9AE}" pid="3" name="CommsTopic">
    <vt:lpwstr>6;#Photo ＆ video|52fd4217-855e-4ae4-b316-ca605618c984</vt:lpwstr>
  </property>
</Properties>
</file>